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80" w:rsidRDefault="00D45C80" w:rsidP="00D45C80">
      <w:pPr>
        <w:pStyle w:val="Header"/>
        <w:jc w:val="center"/>
      </w:pPr>
      <w:r>
        <w:rPr>
          <w:rFonts w:cs="Arial"/>
          <w:noProof/>
        </w:rPr>
        <w:drawing>
          <wp:inline distT="0" distB="0" distL="0" distR="0" wp14:anchorId="500322BE" wp14:editId="2358BF4C">
            <wp:extent cx="1920240" cy="1097280"/>
            <wp:effectExtent l="0" t="0" r="0" b="0"/>
            <wp:docPr id="1" name="Picture 1" descr="LSC Office of Communications Secondary Logo-Horizontal-540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 Office of Communications Secondary Logo-Horizontal-540_B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inline>
        </w:drawing>
      </w:r>
    </w:p>
    <w:p w:rsidR="00D45C80" w:rsidRDefault="00D45C80" w:rsidP="00D45C80">
      <w:pPr>
        <w:pStyle w:val="PressHeading"/>
        <w:spacing w:line="240" w:lineRule="auto"/>
        <w:jc w:val="center"/>
        <w:rPr>
          <w:b/>
        </w:rPr>
      </w:pPr>
    </w:p>
    <w:p w:rsidR="00D45C80" w:rsidRDefault="00D45C80" w:rsidP="00D45C80">
      <w:pPr>
        <w:pStyle w:val="PressHeading"/>
        <w:spacing w:line="240" w:lineRule="auto"/>
        <w:jc w:val="left"/>
        <w:rPr>
          <w:b/>
        </w:rPr>
      </w:pPr>
    </w:p>
    <w:p w:rsidR="00D45C80" w:rsidRPr="00414D7A" w:rsidRDefault="00D45C80" w:rsidP="00D45C80">
      <w:pPr>
        <w:pStyle w:val="PressHeading"/>
        <w:spacing w:line="240" w:lineRule="auto"/>
        <w:jc w:val="left"/>
        <w:rPr>
          <w:rFonts w:ascii="Arial" w:hAnsi="Arial" w:cs="Arial"/>
          <w:b/>
        </w:rPr>
      </w:pPr>
      <w:r>
        <w:rPr>
          <w:rFonts w:ascii="Arial" w:hAnsi="Arial" w:cs="Arial"/>
          <w:b/>
        </w:rPr>
        <w:t>Sept. 20</w:t>
      </w:r>
      <w:r w:rsidRPr="00414D7A">
        <w:rPr>
          <w:rFonts w:ascii="Arial" w:hAnsi="Arial" w:cs="Arial"/>
          <w:b/>
        </w:rPr>
        <w:t>, 2016</w:t>
      </w:r>
    </w:p>
    <w:p w:rsidR="00D45C80" w:rsidRPr="00414D7A" w:rsidRDefault="00D45C80" w:rsidP="00D45C80">
      <w:pPr>
        <w:pStyle w:val="PressHeading"/>
        <w:spacing w:line="240" w:lineRule="auto"/>
        <w:jc w:val="left"/>
        <w:rPr>
          <w:rFonts w:ascii="Arial" w:hAnsi="Arial" w:cs="Arial"/>
          <w:b/>
        </w:rPr>
      </w:pPr>
      <w:r w:rsidRPr="00414D7A">
        <w:rPr>
          <w:rFonts w:ascii="Arial" w:hAnsi="Arial" w:cs="Arial"/>
          <w:b/>
        </w:rPr>
        <w:t>FOR IMMEDIATE RELEASE</w:t>
      </w:r>
    </w:p>
    <w:p w:rsidR="00D45C80" w:rsidRPr="006B11E3" w:rsidRDefault="00D45C80" w:rsidP="00D45C80">
      <w:pPr>
        <w:tabs>
          <w:tab w:val="right" w:pos="7920"/>
        </w:tabs>
        <w:jc w:val="right"/>
        <w:rPr>
          <w:rFonts w:ascii="Arial" w:eastAsia="Arial" w:hAnsi="Arial" w:cs="Arial"/>
          <w:sz w:val="20"/>
        </w:rPr>
      </w:pPr>
      <w:r w:rsidRPr="006B11E3">
        <w:rPr>
          <w:rFonts w:ascii="Arial" w:eastAsia="Arial" w:hAnsi="Arial" w:cs="Arial"/>
          <w:b/>
          <w:sz w:val="20"/>
        </w:rPr>
        <w:t>Media Contacts:</w:t>
      </w:r>
    </w:p>
    <w:p w:rsidR="00D45C80" w:rsidRPr="006B11E3" w:rsidRDefault="00D45C80" w:rsidP="00D45C80">
      <w:pPr>
        <w:tabs>
          <w:tab w:val="right" w:pos="7920"/>
        </w:tabs>
        <w:jc w:val="right"/>
        <w:rPr>
          <w:rFonts w:ascii="Arial" w:eastAsia="Arial" w:hAnsi="Arial" w:cs="Arial"/>
          <w:sz w:val="20"/>
        </w:rPr>
      </w:pPr>
      <w:r w:rsidRPr="006B11E3">
        <w:rPr>
          <w:rFonts w:ascii="Arial" w:eastAsia="Arial" w:hAnsi="Arial" w:cs="Arial"/>
          <w:sz w:val="20"/>
        </w:rPr>
        <w:t>Bill Van Rysdam</w:t>
      </w:r>
    </w:p>
    <w:p w:rsidR="00D45C80" w:rsidRPr="006B11E3" w:rsidRDefault="00D45C80" w:rsidP="00D45C80">
      <w:pPr>
        <w:tabs>
          <w:tab w:val="right" w:pos="7920"/>
        </w:tabs>
        <w:jc w:val="right"/>
        <w:rPr>
          <w:rFonts w:ascii="Arial" w:eastAsia="Arial" w:hAnsi="Arial" w:cs="Arial"/>
          <w:sz w:val="20"/>
        </w:rPr>
      </w:pPr>
      <w:r w:rsidRPr="006B11E3">
        <w:rPr>
          <w:rFonts w:ascii="Arial" w:eastAsia="Arial" w:hAnsi="Arial" w:cs="Arial"/>
          <w:sz w:val="20"/>
        </w:rPr>
        <w:t>832.813.6206, desk</w:t>
      </w:r>
    </w:p>
    <w:p w:rsidR="00D45C80" w:rsidRPr="006B11E3" w:rsidRDefault="003B3AEE" w:rsidP="00D45C80">
      <w:pPr>
        <w:tabs>
          <w:tab w:val="right" w:pos="7920"/>
        </w:tabs>
        <w:jc w:val="right"/>
        <w:rPr>
          <w:rFonts w:ascii="Arial" w:eastAsia="Arial" w:hAnsi="Arial" w:cs="Arial"/>
          <w:sz w:val="20"/>
        </w:rPr>
      </w:pPr>
      <w:hyperlink r:id="rId6" w:history="1">
        <w:r w:rsidR="00D45C80" w:rsidRPr="006B11E3">
          <w:rPr>
            <w:rFonts w:ascii="Arial" w:eastAsia="Arial" w:hAnsi="Arial" w:cs="Arial"/>
            <w:color w:val="0000FF"/>
            <w:sz w:val="20"/>
            <w:u w:val="single"/>
          </w:rPr>
          <w:t>Bill.VanRysdam@LoneStar.edu</w:t>
        </w:r>
      </w:hyperlink>
    </w:p>
    <w:p w:rsidR="00D45C80" w:rsidRPr="006B11E3" w:rsidRDefault="00D45C80" w:rsidP="00D45C80">
      <w:pPr>
        <w:pStyle w:val="PressHeading"/>
        <w:rPr>
          <w:rFonts w:ascii="Arial" w:hAnsi="Arial" w:cs="Arial"/>
        </w:rPr>
      </w:pPr>
    </w:p>
    <w:p w:rsidR="00D45C80" w:rsidRPr="006B11E3" w:rsidRDefault="00D45C80" w:rsidP="00D45C80">
      <w:pPr>
        <w:tabs>
          <w:tab w:val="right" w:pos="7920"/>
        </w:tabs>
        <w:jc w:val="right"/>
        <w:rPr>
          <w:rFonts w:ascii="Arial" w:eastAsia="Arial" w:hAnsi="Arial" w:cs="Arial"/>
          <w:sz w:val="20"/>
        </w:rPr>
      </w:pPr>
      <w:r w:rsidRPr="006B11E3">
        <w:rPr>
          <w:rFonts w:ascii="Arial" w:eastAsia="Arial" w:hAnsi="Arial" w:cs="Arial"/>
          <w:sz w:val="20"/>
        </w:rPr>
        <w:t>Jed T. Young</w:t>
      </w:r>
    </w:p>
    <w:p w:rsidR="00D45C80" w:rsidRPr="006B11E3" w:rsidRDefault="00D45C80" w:rsidP="00D45C80">
      <w:pPr>
        <w:tabs>
          <w:tab w:val="right" w:pos="7920"/>
        </w:tabs>
        <w:jc w:val="right"/>
        <w:rPr>
          <w:rFonts w:ascii="Arial" w:eastAsia="Arial" w:hAnsi="Arial" w:cs="Arial"/>
          <w:sz w:val="20"/>
        </w:rPr>
      </w:pPr>
      <w:r w:rsidRPr="006B11E3">
        <w:rPr>
          <w:rFonts w:ascii="Arial" w:eastAsia="Arial" w:hAnsi="Arial" w:cs="Arial"/>
          <w:sz w:val="20"/>
        </w:rPr>
        <w:t>832.813.6521, desk</w:t>
      </w:r>
    </w:p>
    <w:p w:rsidR="00D45C80" w:rsidRPr="006B11E3" w:rsidRDefault="00D45C80" w:rsidP="00D45C80">
      <w:pPr>
        <w:tabs>
          <w:tab w:val="right" w:pos="7920"/>
        </w:tabs>
        <w:jc w:val="right"/>
        <w:rPr>
          <w:rFonts w:ascii="Arial" w:eastAsia="Arial" w:hAnsi="Arial" w:cs="Arial"/>
          <w:sz w:val="20"/>
        </w:rPr>
      </w:pPr>
      <w:r w:rsidRPr="006B11E3">
        <w:rPr>
          <w:rFonts w:ascii="Arial" w:eastAsia="Arial" w:hAnsi="Arial" w:cs="Arial"/>
          <w:sz w:val="20"/>
        </w:rPr>
        <w:t xml:space="preserve">281.974.6878, cell </w:t>
      </w:r>
    </w:p>
    <w:p w:rsidR="00D45C80" w:rsidRPr="006B11E3" w:rsidRDefault="003B3AEE" w:rsidP="00D45C80">
      <w:pPr>
        <w:tabs>
          <w:tab w:val="right" w:pos="7920"/>
        </w:tabs>
        <w:jc w:val="right"/>
        <w:rPr>
          <w:rFonts w:ascii="Arial" w:eastAsia="Arial" w:hAnsi="Arial" w:cs="Arial"/>
          <w:sz w:val="20"/>
        </w:rPr>
      </w:pPr>
      <w:hyperlink r:id="rId7" w:history="1">
        <w:r w:rsidR="00D45C80" w:rsidRPr="006B11E3">
          <w:rPr>
            <w:rFonts w:ascii="Arial" w:eastAsia="Arial" w:hAnsi="Arial" w:cs="Arial"/>
            <w:color w:val="0000FF"/>
            <w:sz w:val="20"/>
            <w:u w:val="single"/>
          </w:rPr>
          <w:t>Jed.T.Young@LoneStar.edu</w:t>
        </w:r>
      </w:hyperlink>
    </w:p>
    <w:p w:rsidR="00D45C80" w:rsidRPr="005D4874" w:rsidRDefault="00D45C80" w:rsidP="00D45C80">
      <w:pPr>
        <w:tabs>
          <w:tab w:val="right" w:pos="7920"/>
        </w:tabs>
        <w:jc w:val="right"/>
        <w:rPr>
          <w:rFonts w:ascii="Arial" w:eastAsia="Arial" w:hAnsi="Arial" w:cs="Arial"/>
          <w:sz w:val="20"/>
        </w:rPr>
      </w:pPr>
    </w:p>
    <w:p w:rsidR="00D45C80" w:rsidRPr="005D4874" w:rsidRDefault="00D45C80" w:rsidP="00D45C80">
      <w:pPr>
        <w:pStyle w:val="PressHeading"/>
        <w:spacing w:line="240" w:lineRule="auto"/>
        <w:rPr>
          <w:rFonts w:ascii="Arial" w:hAnsi="Arial" w:cs="Arial"/>
          <w:b/>
        </w:rPr>
      </w:pPr>
    </w:p>
    <w:p w:rsidR="00D45C80" w:rsidRPr="005D4874" w:rsidRDefault="00D45C80" w:rsidP="00D45C80">
      <w:pPr>
        <w:pStyle w:val="PressHeading"/>
        <w:spacing w:line="240" w:lineRule="auto"/>
        <w:rPr>
          <w:rFonts w:ascii="Arial" w:hAnsi="Arial" w:cs="Arial"/>
          <w:b/>
        </w:rPr>
      </w:pPr>
    </w:p>
    <w:p w:rsidR="00D45C80" w:rsidRPr="005D4874" w:rsidRDefault="00D45C80" w:rsidP="003B3AEE">
      <w:pPr>
        <w:pStyle w:val="PressHeading"/>
        <w:spacing w:line="240" w:lineRule="auto"/>
        <w:jc w:val="left"/>
        <w:rPr>
          <w:rFonts w:ascii="Arial" w:hAnsi="Arial" w:cs="Arial"/>
          <w:b/>
        </w:rPr>
      </w:pPr>
    </w:p>
    <w:p w:rsidR="00D45C80" w:rsidRPr="005D4874" w:rsidRDefault="00D45C80" w:rsidP="00D45C80">
      <w:pPr>
        <w:pStyle w:val="PressHeading"/>
        <w:spacing w:line="240" w:lineRule="auto"/>
        <w:rPr>
          <w:rFonts w:ascii="Arial" w:hAnsi="Arial" w:cs="Arial"/>
          <w:b/>
        </w:rPr>
      </w:pPr>
    </w:p>
    <w:p w:rsidR="00D45C80" w:rsidRPr="005D4874" w:rsidRDefault="00D45C80" w:rsidP="00D45C80">
      <w:pPr>
        <w:pStyle w:val="BodyTextIndent"/>
        <w:spacing w:line="360" w:lineRule="auto"/>
        <w:ind w:firstLine="0"/>
        <w:rPr>
          <w:rFonts w:ascii="Arial" w:hAnsi="Arial" w:cs="Arial"/>
          <w:b/>
          <w:bCs/>
          <w:sz w:val="28"/>
          <w:szCs w:val="28"/>
        </w:rPr>
      </w:pPr>
      <w:r w:rsidRPr="005D4874">
        <w:rPr>
          <w:rFonts w:ascii="Arial" w:hAnsi="Arial" w:cs="Arial"/>
          <w:b/>
          <w:bCs/>
          <w:sz w:val="28"/>
          <w:szCs w:val="28"/>
        </w:rPr>
        <w:t>L</w:t>
      </w:r>
      <w:r>
        <w:rPr>
          <w:rFonts w:ascii="Arial" w:hAnsi="Arial" w:cs="Arial"/>
          <w:b/>
          <w:bCs/>
          <w:sz w:val="28"/>
          <w:szCs w:val="28"/>
        </w:rPr>
        <w:t>one Star College</w:t>
      </w:r>
      <w:r w:rsidRPr="005D4874">
        <w:rPr>
          <w:rFonts w:ascii="Arial" w:hAnsi="Arial" w:cs="Arial"/>
          <w:b/>
          <w:bCs/>
          <w:sz w:val="28"/>
          <w:szCs w:val="28"/>
        </w:rPr>
        <w:t xml:space="preserve"> </w:t>
      </w:r>
      <w:r>
        <w:rPr>
          <w:rFonts w:ascii="Arial" w:hAnsi="Arial" w:cs="Arial"/>
          <w:b/>
          <w:bCs/>
          <w:sz w:val="28"/>
          <w:szCs w:val="28"/>
        </w:rPr>
        <w:t>announces</w:t>
      </w:r>
      <w:r w:rsidRPr="005D4874">
        <w:rPr>
          <w:rFonts w:ascii="Arial" w:hAnsi="Arial" w:cs="Arial"/>
          <w:b/>
          <w:bCs/>
          <w:sz w:val="28"/>
          <w:szCs w:val="28"/>
        </w:rPr>
        <w:t xml:space="preserve"> 201</w:t>
      </w:r>
      <w:r>
        <w:rPr>
          <w:rFonts w:ascii="Arial" w:hAnsi="Arial" w:cs="Arial"/>
          <w:b/>
          <w:bCs/>
          <w:sz w:val="28"/>
          <w:szCs w:val="28"/>
        </w:rPr>
        <w:t>6</w:t>
      </w:r>
      <w:r w:rsidRPr="005D4874">
        <w:rPr>
          <w:rFonts w:ascii="Arial" w:hAnsi="Arial" w:cs="Arial"/>
          <w:b/>
          <w:bCs/>
          <w:sz w:val="28"/>
          <w:szCs w:val="28"/>
        </w:rPr>
        <w:t xml:space="preserve"> S</w:t>
      </w:r>
      <w:r>
        <w:rPr>
          <w:rFonts w:ascii="Arial" w:hAnsi="Arial" w:cs="Arial"/>
          <w:b/>
          <w:bCs/>
          <w:sz w:val="28"/>
          <w:szCs w:val="28"/>
        </w:rPr>
        <w:t>mall Business Award Finalists</w:t>
      </w:r>
      <w:r w:rsidRPr="005D4874">
        <w:rPr>
          <w:rFonts w:ascii="Arial" w:hAnsi="Arial" w:cs="Arial"/>
          <w:b/>
          <w:bCs/>
          <w:sz w:val="28"/>
          <w:szCs w:val="28"/>
        </w:rPr>
        <w:t xml:space="preserve"> </w:t>
      </w:r>
    </w:p>
    <w:p w:rsidR="00D45C80" w:rsidRPr="005D4874" w:rsidRDefault="00D45C80" w:rsidP="00D45C80">
      <w:pPr>
        <w:pStyle w:val="BodyTextIndent"/>
        <w:spacing w:line="240" w:lineRule="auto"/>
        <w:ind w:firstLine="0"/>
        <w:jc w:val="center"/>
        <w:rPr>
          <w:rFonts w:ascii="Arial" w:hAnsi="Arial" w:cs="Arial"/>
          <w:b/>
          <w:bCs/>
        </w:rPr>
      </w:pPr>
    </w:p>
    <w:p w:rsidR="00D45C80" w:rsidRPr="00D45C80" w:rsidRDefault="00D45C80" w:rsidP="00D45C80">
      <w:pPr>
        <w:pStyle w:val="ListParagraph"/>
        <w:spacing w:after="0" w:line="360" w:lineRule="auto"/>
        <w:ind w:left="0"/>
        <w:rPr>
          <w:rFonts w:ascii="Arial" w:hAnsi="Arial" w:cs="Arial"/>
        </w:rPr>
      </w:pPr>
      <w:r w:rsidRPr="00D45C80">
        <w:rPr>
          <w:rFonts w:ascii="Arial" w:hAnsi="Arial" w:cs="Arial"/>
          <w:color w:val="000000"/>
        </w:rPr>
        <w:t>HOUSTON</w:t>
      </w:r>
      <w:r w:rsidRPr="00D45C80">
        <w:rPr>
          <w:rFonts w:ascii="Arial" w:hAnsi="Arial" w:cs="Arial"/>
          <w:b/>
          <w:color w:val="000000"/>
        </w:rPr>
        <w:t xml:space="preserve"> </w:t>
      </w:r>
      <w:r w:rsidRPr="00D45C80">
        <w:rPr>
          <w:rFonts w:ascii="Arial" w:hAnsi="Arial" w:cs="Arial"/>
          <w:color w:val="000000"/>
        </w:rPr>
        <w:t>(Sept. 20, 2016)</w:t>
      </w:r>
      <w:r w:rsidRPr="00D45C80">
        <w:rPr>
          <w:rFonts w:ascii="Arial" w:hAnsi="Arial" w:cs="Arial"/>
          <w:b/>
          <w:color w:val="000000"/>
        </w:rPr>
        <w:t xml:space="preserve"> </w:t>
      </w:r>
      <w:r w:rsidRPr="00D45C80">
        <w:rPr>
          <w:rFonts w:ascii="Arial" w:hAnsi="Arial" w:cs="Arial"/>
          <w:color w:val="000000"/>
        </w:rPr>
        <w:t xml:space="preserve">– </w:t>
      </w:r>
      <w:r w:rsidRPr="00D45C80">
        <w:rPr>
          <w:rFonts w:ascii="Arial" w:hAnsi="Arial" w:cs="Arial"/>
        </w:rPr>
        <w:t>The Lone Star College-Small Business Development Center Advisory Council named 18 finalists for the 30</w:t>
      </w:r>
      <w:r w:rsidRPr="00D45C80">
        <w:rPr>
          <w:rFonts w:ascii="Arial" w:hAnsi="Arial" w:cs="Arial"/>
          <w:vertAlign w:val="superscript"/>
        </w:rPr>
        <w:t>th</w:t>
      </w:r>
      <w:r w:rsidRPr="00D45C80">
        <w:rPr>
          <w:rFonts w:ascii="Arial" w:hAnsi="Arial" w:cs="Arial"/>
        </w:rPr>
        <w:t xml:space="preserve"> Annual Small Business of the Year awards.</w:t>
      </w:r>
    </w:p>
    <w:p w:rsidR="00D45C80" w:rsidRDefault="00D45C80" w:rsidP="00D45C80">
      <w:pPr>
        <w:spacing w:line="360" w:lineRule="auto"/>
        <w:rPr>
          <w:rFonts w:ascii="Arial" w:hAnsi="Arial" w:cs="Arial"/>
          <w:sz w:val="22"/>
          <w:szCs w:val="22"/>
        </w:rPr>
      </w:pPr>
    </w:p>
    <w:p w:rsidR="00D45C80" w:rsidRPr="00D45C80" w:rsidRDefault="00D45C80" w:rsidP="00D45C80">
      <w:pPr>
        <w:spacing w:line="360" w:lineRule="auto"/>
        <w:rPr>
          <w:rFonts w:ascii="Arial" w:hAnsi="Arial" w:cs="Arial"/>
          <w:sz w:val="22"/>
          <w:szCs w:val="22"/>
        </w:rPr>
      </w:pPr>
      <w:r w:rsidRPr="00D45C80">
        <w:rPr>
          <w:rFonts w:ascii="Arial" w:hAnsi="Arial" w:cs="Arial"/>
          <w:sz w:val="22"/>
          <w:szCs w:val="22"/>
        </w:rPr>
        <w:lastRenderedPageBreak/>
        <w:t>“</w:t>
      </w:r>
      <w:r w:rsidRPr="00D45C80">
        <w:rPr>
          <w:rFonts w:ascii="Arial" w:hAnsi="Arial" w:cs="Arial"/>
          <w:sz w:val="22"/>
          <w:szCs w:val="22"/>
          <w:u w:color="000000"/>
        </w:rPr>
        <w:t>Lone Star College is</w:t>
      </w:r>
      <w:r w:rsidRPr="00D45C80">
        <w:rPr>
          <w:rFonts w:ascii="Arial" w:hAnsi="Arial" w:cs="Arial"/>
          <w:sz w:val="22"/>
          <w:szCs w:val="22"/>
        </w:rPr>
        <w:t xml:space="preserve"> delighted to recognize these businesses,” said </w:t>
      </w:r>
      <w:proofErr w:type="spellStart"/>
      <w:r w:rsidRPr="00D45C80">
        <w:rPr>
          <w:rFonts w:ascii="Arial" w:hAnsi="Arial" w:cs="Arial"/>
          <w:sz w:val="22"/>
          <w:szCs w:val="22"/>
        </w:rPr>
        <w:t>Glea</w:t>
      </w:r>
      <w:proofErr w:type="spellEnd"/>
      <w:r w:rsidRPr="00D45C80">
        <w:rPr>
          <w:rFonts w:ascii="Arial" w:hAnsi="Arial" w:cs="Arial"/>
          <w:sz w:val="22"/>
          <w:szCs w:val="22"/>
        </w:rPr>
        <w:t xml:space="preserve"> Ramey</w:t>
      </w:r>
      <w:r w:rsidRPr="00D45C80">
        <w:rPr>
          <w:rFonts w:ascii="Arial" w:hAnsi="Arial" w:cs="Arial"/>
          <w:sz w:val="22"/>
          <w:szCs w:val="22"/>
          <w:u w:color="000000"/>
        </w:rPr>
        <w:t>, SBDC Advisory Council nominations chairman</w:t>
      </w:r>
      <w:r w:rsidRPr="00D45C80">
        <w:rPr>
          <w:rFonts w:ascii="Arial" w:hAnsi="Arial" w:cs="Arial"/>
          <w:sz w:val="22"/>
          <w:szCs w:val="22"/>
        </w:rPr>
        <w:t>.</w:t>
      </w:r>
      <w:r w:rsidRPr="00D45C80">
        <w:rPr>
          <w:rFonts w:ascii="Arial" w:hAnsi="Arial" w:cs="Arial"/>
          <w:sz w:val="22"/>
          <w:szCs w:val="22"/>
          <w:u w:color="000000"/>
        </w:rPr>
        <w:t xml:space="preserve"> “</w:t>
      </w:r>
      <w:r w:rsidRPr="00D45C80">
        <w:rPr>
          <w:rFonts w:ascii="Arial" w:hAnsi="Arial" w:cs="Arial"/>
          <w:sz w:val="22"/>
          <w:szCs w:val="22"/>
        </w:rPr>
        <w:t>Small businesses contribute to local economies by bringing growth and innovation to the community</w:t>
      </w:r>
      <w:r w:rsidRPr="00D45C80">
        <w:rPr>
          <w:rFonts w:ascii="Arial" w:hAnsi="Arial" w:cs="Arial"/>
          <w:color w:val="000000"/>
          <w:sz w:val="22"/>
          <w:szCs w:val="22"/>
          <w:shd w:val="clear" w:color="auto" w:fill="FFFFFF"/>
        </w:rPr>
        <w:t>.”</w:t>
      </w:r>
      <w:r w:rsidRPr="00D45C80">
        <w:rPr>
          <w:rStyle w:val="apple-converted-space"/>
          <w:rFonts w:ascii="Arial" w:hAnsi="Arial" w:cs="Arial"/>
          <w:color w:val="000000"/>
          <w:sz w:val="22"/>
          <w:szCs w:val="22"/>
          <w:shd w:val="clear" w:color="auto" w:fill="FFFFFF"/>
        </w:rPr>
        <w:t> </w:t>
      </w:r>
    </w:p>
    <w:p w:rsidR="00D45C80" w:rsidRDefault="00D45C80" w:rsidP="00D45C80">
      <w:pPr>
        <w:pStyle w:val="NormalWeb"/>
        <w:shd w:val="clear" w:color="auto" w:fill="FFFFFF"/>
        <w:spacing w:before="0" w:beforeAutospacing="0" w:after="0" w:afterAutospacing="0" w:line="360" w:lineRule="auto"/>
        <w:rPr>
          <w:rFonts w:ascii="Arial" w:hAnsi="Arial" w:cs="Arial"/>
          <w:sz w:val="22"/>
          <w:szCs w:val="22"/>
        </w:rPr>
      </w:pPr>
    </w:p>
    <w:p w:rsidR="00D45C80" w:rsidRPr="00D45C80" w:rsidRDefault="00D45C80" w:rsidP="00D45C80">
      <w:pPr>
        <w:pStyle w:val="NormalWeb"/>
        <w:shd w:val="clear" w:color="auto" w:fill="FFFFFF"/>
        <w:spacing w:before="0" w:beforeAutospacing="0" w:after="0" w:afterAutospacing="0" w:line="360" w:lineRule="auto"/>
        <w:rPr>
          <w:rFonts w:ascii="Arial" w:hAnsi="Arial" w:cs="Arial"/>
          <w:sz w:val="22"/>
          <w:szCs w:val="22"/>
        </w:rPr>
      </w:pPr>
      <w:r w:rsidRPr="00D45C80">
        <w:rPr>
          <w:rFonts w:ascii="Arial" w:hAnsi="Arial" w:cs="Arial"/>
          <w:sz w:val="22"/>
          <w:szCs w:val="22"/>
        </w:rPr>
        <w:t xml:space="preserve">BBVA Compass, the fourth largest bank in Houston with more than 70 branches in the greater Houston area, is one of </w:t>
      </w:r>
      <w:r w:rsidRPr="00D45C80">
        <w:rPr>
          <w:rFonts w:ascii="Arial" w:hAnsi="Arial" w:cs="Arial"/>
          <w:color w:val="000000"/>
          <w:sz w:val="22"/>
          <w:szCs w:val="22"/>
        </w:rPr>
        <w:t xml:space="preserve">the nation's leading Small Business Administration lenders, and is the </w:t>
      </w:r>
      <w:r w:rsidRPr="00D45C80">
        <w:rPr>
          <w:rFonts w:ascii="Arial" w:hAnsi="Arial" w:cs="Arial"/>
          <w:sz w:val="22"/>
          <w:szCs w:val="22"/>
        </w:rPr>
        <w:t>title sponsor of the awards for the fourth year in a row</w:t>
      </w:r>
      <w:r w:rsidRPr="00D45C80">
        <w:rPr>
          <w:rFonts w:ascii="Arial" w:hAnsi="Arial" w:cs="Arial"/>
          <w:color w:val="000000"/>
          <w:sz w:val="22"/>
          <w:szCs w:val="22"/>
        </w:rPr>
        <w:t>.</w:t>
      </w:r>
      <w:r w:rsidRPr="00D45C80">
        <w:rPr>
          <w:rFonts w:ascii="Arial" w:hAnsi="Arial" w:cs="Arial"/>
          <w:sz w:val="22"/>
          <w:szCs w:val="22"/>
        </w:rPr>
        <w:t xml:space="preserve"> </w:t>
      </w:r>
    </w:p>
    <w:p w:rsidR="00D45C80" w:rsidRDefault="00D45C80" w:rsidP="00D45C80">
      <w:pPr>
        <w:spacing w:line="360" w:lineRule="auto"/>
        <w:rPr>
          <w:rFonts w:ascii="Arial" w:hAnsi="Arial" w:cs="Arial"/>
          <w:sz w:val="22"/>
          <w:szCs w:val="22"/>
        </w:rPr>
      </w:pPr>
    </w:p>
    <w:p w:rsidR="00D45C80" w:rsidRPr="00D45C80" w:rsidRDefault="00D45C80" w:rsidP="00D45C80">
      <w:pPr>
        <w:spacing w:line="360" w:lineRule="auto"/>
        <w:rPr>
          <w:rFonts w:ascii="Arial" w:hAnsi="Arial" w:cs="Arial"/>
          <w:sz w:val="22"/>
          <w:szCs w:val="22"/>
        </w:rPr>
      </w:pPr>
      <w:r w:rsidRPr="00D45C80">
        <w:rPr>
          <w:rFonts w:ascii="Arial" w:hAnsi="Arial" w:cs="Arial"/>
          <w:sz w:val="22"/>
          <w:szCs w:val="22"/>
        </w:rPr>
        <w:t xml:space="preserve">"Small businesses play a key role in the economic vitality of communities across our country," said Jennifer </w:t>
      </w:r>
      <w:proofErr w:type="spellStart"/>
      <w:r w:rsidRPr="00D45C80">
        <w:rPr>
          <w:rFonts w:ascii="Arial" w:hAnsi="Arial" w:cs="Arial"/>
          <w:sz w:val="22"/>
          <w:szCs w:val="22"/>
        </w:rPr>
        <w:t>Dominiquini</w:t>
      </w:r>
      <w:proofErr w:type="spellEnd"/>
      <w:r w:rsidRPr="00D45C80">
        <w:rPr>
          <w:rFonts w:ascii="Arial" w:hAnsi="Arial" w:cs="Arial"/>
          <w:sz w:val="22"/>
          <w:szCs w:val="22"/>
        </w:rPr>
        <w:t>, BBVA chief marketing and digital sales officer. "BBVA Compass is proud to recognize the valuable contributions and the bright futures of these courageous entrepreneurs who make a positive impact in our communities."</w:t>
      </w:r>
    </w:p>
    <w:p w:rsidR="00D45C80" w:rsidRPr="00D45C80" w:rsidRDefault="00D45C80" w:rsidP="00D45C80">
      <w:pPr>
        <w:pStyle w:val="ListParagraph"/>
        <w:spacing w:after="0" w:line="360" w:lineRule="auto"/>
        <w:ind w:left="0"/>
        <w:rPr>
          <w:rFonts w:ascii="Arial" w:hAnsi="Arial" w:cs="Arial"/>
        </w:rPr>
      </w:pPr>
      <w:r w:rsidRPr="00D45C80">
        <w:rPr>
          <w:rFonts w:ascii="Arial" w:hAnsi="Arial" w:cs="Arial"/>
        </w:rPr>
        <w:t xml:space="preserve"> </w:t>
      </w:r>
      <w:r w:rsidRPr="00D45C80">
        <w:rPr>
          <w:rFonts w:ascii="Arial" w:hAnsi="Arial" w:cs="Arial"/>
        </w:rPr>
        <w:br/>
        <w:t xml:space="preserve">Nominees for the award were gathered from members of the local community, business leaders and civic organizations. Three finalists were selected from each of the six Lone Star College locations on the basis of leadership, entrepreneurial spirit, business growth and contribution to the community.  </w:t>
      </w:r>
    </w:p>
    <w:p w:rsidR="00D45C80" w:rsidRPr="00D45C80" w:rsidRDefault="00D45C80" w:rsidP="00D45C80">
      <w:pPr>
        <w:pStyle w:val="ListParagraph"/>
        <w:spacing w:after="0" w:line="360" w:lineRule="auto"/>
        <w:ind w:left="0"/>
        <w:rPr>
          <w:rFonts w:ascii="Arial" w:hAnsi="Arial" w:cs="Arial"/>
        </w:rPr>
      </w:pPr>
    </w:p>
    <w:p w:rsidR="00D45C80" w:rsidRPr="00D45C80" w:rsidRDefault="00D45C80" w:rsidP="00D45C80">
      <w:pPr>
        <w:pStyle w:val="ListParagraph"/>
        <w:spacing w:after="0" w:line="360" w:lineRule="auto"/>
        <w:ind w:left="0"/>
        <w:rPr>
          <w:rFonts w:ascii="Arial" w:hAnsi="Arial" w:cs="Arial"/>
        </w:rPr>
      </w:pPr>
      <w:r w:rsidRPr="00D45C80">
        <w:rPr>
          <w:rFonts w:ascii="Arial" w:hAnsi="Arial" w:cs="Arial"/>
        </w:rPr>
        <w:t>All 18 finalists will be recognized during a luncheon Oct. 21. Winners of the LSC-SBDC award will be honored Nov. 17 at the 2016 30</w:t>
      </w:r>
      <w:r w:rsidRPr="00D45C80">
        <w:rPr>
          <w:rFonts w:ascii="Arial" w:hAnsi="Arial" w:cs="Arial"/>
          <w:vertAlign w:val="superscript"/>
        </w:rPr>
        <w:t>th</w:t>
      </w:r>
      <w:r w:rsidRPr="00D45C80">
        <w:rPr>
          <w:rFonts w:ascii="Arial" w:hAnsi="Arial" w:cs="Arial"/>
        </w:rPr>
        <w:t xml:space="preserve"> Annual Small Business of the Year awards banquet. Both events will be held at The Woodlands Waterway Marriott.</w:t>
      </w:r>
    </w:p>
    <w:p w:rsidR="00D45C80" w:rsidRPr="00D45C80" w:rsidRDefault="00D45C80" w:rsidP="00D45C80">
      <w:pPr>
        <w:pStyle w:val="ListParagraph"/>
        <w:spacing w:after="0" w:line="360" w:lineRule="auto"/>
        <w:ind w:left="0"/>
        <w:rPr>
          <w:rFonts w:ascii="Arial" w:hAnsi="Arial" w:cs="Arial"/>
        </w:rPr>
      </w:pPr>
    </w:p>
    <w:p w:rsidR="00D45C80" w:rsidRPr="00D45C80" w:rsidRDefault="00D45C80" w:rsidP="00D45C80">
      <w:pPr>
        <w:pStyle w:val="ListParagraph"/>
        <w:spacing w:after="0" w:line="360" w:lineRule="auto"/>
        <w:ind w:left="0"/>
        <w:rPr>
          <w:rFonts w:ascii="Arial" w:hAnsi="Arial" w:cs="Arial"/>
        </w:rPr>
      </w:pPr>
      <w:r w:rsidRPr="00D45C80">
        <w:rPr>
          <w:rFonts w:ascii="Arial" w:hAnsi="Arial" w:cs="Arial"/>
        </w:rPr>
        <w:t>The finalists of the 30</w:t>
      </w:r>
      <w:r w:rsidRPr="00D45C80">
        <w:rPr>
          <w:rFonts w:ascii="Arial" w:hAnsi="Arial" w:cs="Arial"/>
          <w:vertAlign w:val="superscript"/>
        </w:rPr>
        <w:t>th</w:t>
      </w:r>
      <w:r w:rsidRPr="00D45C80">
        <w:rPr>
          <w:rFonts w:ascii="Arial" w:hAnsi="Arial" w:cs="Arial"/>
        </w:rPr>
        <w:t xml:space="preserve"> Annual Small Business of the Year are:</w:t>
      </w:r>
    </w:p>
    <w:p w:rsidR="00D45C80" w:rsidRPr="00D45C80" w:rsidRDefault="00D45C80" w:rsidP="00D45C80">
      <w:pPr>
        <w:pStyle w:val="ListParagraph"/>
        <w:spacing w:after="0" w:line="360" w:lineRule="auto"/>
        <w:ind w:left="0"/>
        <w:rPr>
          <w:rFonts w:ascii="Arial" w:hAnsi="Arial" w:cs="Arial"/>
        </w:rPr>
      </w:pPr>
      <w:r w:rsidRPr="00D45C80">
        <w:rPr>
          <w:rFonts w:ascii="Arial" w:hAnsi="Arial" w:cs="Arial"/>
        </w:rPr>
        <w:t xml:space="preserve"> </w:t>
      </w:r>
    </w:p>
    <w:p w:rsidR="00D45C80" w:rsidRPr="00D45C80" w:rsidRDefault="00D45C80" w:rsidP="00D45C80">
      <w:pPr>
        <w:numPr>
          <w:ilvl w:val="0"/>
          <w:numId w:val="1"/>
        </w:numPr>
        <w:spacing w:line="360" w:lineRule="auto"/>
        <w:rPr>
          <w:rFonts w:ascii="Arial" w:hAnsi="Arial" w:cs="Arial"/>
          <w:sz w:val="22"/>
          <w:szCs w:val="22"/>
        </w:rPr>
      </w:pPr>
      <w:r w:rsidRPr="00D45C80">
        <w:rPr>
          <w:rFonts w:ascii="Arial" w:hAnsi="Arial" w:cs="Arial"/>
          <w:sz w:val="22"/>
          <w:szCs w:val="22"/>
        </w:rPr>
        <w:lastRenderedPageBreak/>
        <w:t xml:space="preserve">From LSC-CyFair: AAA Plumbers, Steve Park and Cesar Lima; Nightlight Pediatric Urgent Care, </w:t>
      </w:r>
      <w:proofErr w:type="spellStart"/>
      <w:r w:rsidRPr="00D45C80">
        <w:rPr>
          <w:rFonts w:ascii="Arial" w:hAnsi="Arial" w:cs="Arial"/>
          <w:sz w:val="22"/>
          <w:szCs w:val="22"/>
        </w:rPr>
        <w:t>Zawadi</w:t>
      </w:r>
      <w:proofErr w:type="spellEnd"/>
      <w:r w:rsidRPr="00D45C80">
        <w:rPr>
          <w:rFonts w:ascii="Arial" w:hAnsi="Arial" w:cs="Arial"/>
          <w:sz w:val="22"/>
          <w:szCs w:val="22"/>
        </w:rPr>
        <w:t xml:space="preserve"> Bryant, Anastasia Gentles and Consuelo Cazares; Mathnasium of Cy-Fair, John and Dr. Catherine </w:t>
      </w:r>
      <w:proofErr w:type="spellStart"/>
      <w:r w:rsidRPr="00D45C80">
        <w:rPr>
          <w:rFonts w:ascii="Arial" w:hAnsi="Arial" w:cs="Arial"/>
          <w:sz w:val="22"/>
          <w:szCs w:val="22"/>
        </w:rPr>
        <w:t>Labuda</w:t>
      </w:r>
      <w:proofErr w:type="spellEnd"/>
      <w:r w:rsidRPr="00D45C80">
        <w:rPr>
          <w:rFonts w:ascii="Arial" w:hAnsi="Arial" w:cs="Arial"/>
          <w:sz w:val="22"/>
          <w:szCs w:val="22"/>
        </w:rPr>
        <w:t>.</w:t>
      </w:r>
    </w:p>
    <w:p w:rsidR="00D45C80" w:rsidRPr="00D45C80" w:rsidRDefault="00D45C80" w:rsidP="00D45C80">
      <w:pPr>
        <w:spacing w:line="360" w:lineRule="auto"/>
        <w:ind w:left="720"/>
        <w:rPr>
          <w:rFonts w:ascii="Arial" w:hAnsi="Arial" w:cs="Arial"/>
          <w:sz w:val="22"/>
          <w:szCs w:val="22"/>
        </w:rPr>
      </w:pPr>
    </w:p>
    <w:p w:rsidR="00D45C80" w:rsidRPr="00D45C80" w:rsidRDefault="00D45C80" w:rsidP="00D45C80">
      <w:pPr>
        <w:numPr>
          <w:ilvl w:val="0"/>
          <w:numId w:val="1"/>
        </w:numPr>
        <w:spacing w:line="360" w:lineRule="auto"/>
        <w:rPr>
          <w:rFonts w:ascii="Arial" w:hAnsi="Arial" w:cs="Arial"/>
          <w:sz w:val="22"/>
          <w:szCs w:val="22"/>
        </w:rPr>
      </w:pPr>
      <w:r w:rsidRPr="00D45C80">
        <w:rPr>
          <w:rFonts w:ascii="Arial" w:hAnsi="Arial" w:cs="Arial"/>
          <w:sz w:val="22"/>
          <w:szCs w:val="22"/>
        </w:rPr>
        <w:t xml:space="preserve">From LSC-Kingwood: Minuteman Press, Humble, Texas, Connie and </w:t>
      </w:r>
      <w:proofErr w:type="spellStart"/>
      <w:r w:rsidRPr="00D45C80">
        <w:rPr>
          <w:rFonts w:ascii="Arial" w:hAnsi="Arial" w:cs="Arial"/>
          <w:sz w:val="22"/>
          <w:szCs w:val="22"/>
        </w:rPr>
        <w:t>Darryal</w:t>
      </w:r>
      <w:proofErr w:type="spellEnd"/>
      <w:r w:rsidRPr="00D45C80">
        <w:rPr>
          <w:rFonts w:ascii="Arial" w:hAnsi="Arial" w:cs="Arial"/>
          <w:sz w:val="22"/>
          <w:szCs w:val="22"/>
        </w:rPr>
        <w:t xml:space="preserve"> Chandler; JLA Realty, John and Kelly </w:t>
      </w:r>
      <w:proofErr w:type="spellStart"/>
      <w:r w:rsidRPr="00D45C80">
        <w:rPr>
          <w:rFonts w:ascii="Arial" w:hAnsi="Arial" w:cs="Arial"/>
          <w:sz w:val="22"/>
          <w:szCs w:val="22"/>
        </w:rPr>
        <w:t>Altic</w:t>
      </w:r>
      <w:proofErr w:type="spellEnd"/>
      <w:r w:rsidRPr="00D45C80">
        <w:rPr>
          <w:rFonts w:ascii="Arial" w:hAnsi="Arial" w:cs="Arial"/>
          <w:sz w:val="22"/>
          <w:szCs w:val="22"/>
        </w:rPr>
        <w:t>; Sullivan’s Advanced Paint &amp; Body, Danny Sullivan.</w:t>
      </w:r>
    </w:p>
    <w:p w:rsidR="00D45C80" w:rsidRPr="00D45C80" w:rsidRDefault="00D45C80" w:rsidP="00D45C80">
      <w:pPr>
        <w:spacing w:line="360" w:lineRule="auto"/>
        <w:rPr>
          <w:rFonts w:ascii="Arial" w:hAnsi="Arial" w:cs="Arial"/>
          <w:sz w:val="22"/>
          <w:szCs w:val="22"/>
        </w:rPr>
      </w:pPr>
    </w:p>
    <w:p w:rsidR="00D45C80" w:rsidRPr="00D45C80" w:rsidRDefault="00D45C80" w:rsidP="00D45C80">
      <w:pPr>
        <w:numPr>
          <w:ilvl w:val="0"/>
          <w:numId w:val="1"/>
        </w:numPr>
        <w:spacing w:line="360" w:lineRule="auto"/>
        <w:rPr>
          <w:rFonts w:ascii="Arial" w:hAnsi="Arial" w:cs="Arial"/>
          <w:sz w:val="22"/>
          <w:szCs w:val="22"/>
        </w:rPr>
      </w:pPr>
      <w:r w:rsidRPr="00D45C80">
        <w:rPr>
          <w:rFonts w:ascii="Arial" w:hAnsi="Arial" w:cs="Arial"/>
          <w:sz w:val="22"/>
          <w:szCs w:val="22"/>
        </w:rPr>
        <w:t xml:space="preserve">From LSC-Montgomery: Efficient Wealth Management, Paul Carroll and Elizabeth Brady; Mr. Rooter Plumbing, Roger </w:t>
      </w:r>
      <w:proofErr w:type="spellStart"/>
      <w:r w:rsidRPr="00D45C80">
        <w:rPr>
          <w:rFonts w:ascii="Arial" w:hAnsi="Arial" w:cs="Arial"/>
          <w:sz w:val="22"/>
          <w:szCs w:val="22"/>
        </w:rPr>
        <w:t>Goertz</w:t>
      </w:r>
      <w:proofErr w:type="spellEnd"/>
      <w:r w:rsidRPr="00D45C80">
        <w:rPr>
          <w:rFonts w:ascii="Arial" w:hAnsi="Arial" w:cs="Arial"/>
          <w:sz w:val="22"/>
          <w:szCs w:val="22"/>
        </w:rPr>
        <w:t xml:space="preserve"> and Natalie </w:t>
      </w:r>
      <w:proofErr w:type="spellStart"/>
      <w:r w:rsidRPr="00D45C80">
        <w:rPr>
          <w:rFonts w:ascii="Arial" w:hAnsi="Arial" w:cs="Arial"/>
          <w:sz w:val="22"/>
          <w:szCs w:val="22"/>
        </w:rPr>
        <w:t>Saikowski</w:t>
      </w:r>
      <w:proofErr w:type="spellEnd"/>
      <w:r w:rsidRPr="00D45C80">
        <w:rPr>
          <w:rFonts w:ascii="Arial" w:hAnsi="Arial" w:cs="Arial"/>
          <w:sz w:val="22"/>
          <w:szCs w:val="22"/>
        </w:rPr>
        <w:t xml:space="preserve"> </w:t>
      </w:r>
      <w:proofErr w:type="spellStart"/>
      <w:r w:rsidRPr="00D45C80">
        <w:rPr>
          <w:rFonts w:ascii="Arial" w:hAnsi="Arial" w:cs="Arial"/>
          <w:sz w:val="22"/>
          <w:szCs w:val="22"/>
        </w:rPr>
        <w:t>Goertz</w:t>
      </w:r>
      <w:proofErr w:type="spellEnd"/>
      <w:r w:rsidRPr="00D45C80">
        <w:rPr>
          <w:rFonts w:ascii="Arial" w:hAnsi="Arial" w:cs="Arial"/>
          <w:sz w:val="22"/>
          <w:szCs w:val="22"/>
        </w:rPr>
        <w:t>; Better Bookkeepers, Melanie Bush and Barry Blanton</w:t>
      </w:r>
      <w:r w:rsidRPr="00D45C80">
        <w:rPr>
          <w:rFonts w:ascii="Arial" w:hAnsi="Arial" w:cs="Arial"/>
          <w:sz w:val="22"/>
          <w:szCs w:val="22"/>
          <w:u w:color="800080"/>
        </w:rPr>
        <w:t>.</w:t>
      </w:r>
    </w:p>
    <w:p w:rsidR="00D45C80" w:rsidRPr="00D45C80" w:rsidRDefault="00D45C80" w:rsidP="00D45C80">
      <w:pPr>
        <w:spacing w:line="360" w:lineRule="auto"/>
        <w:ind w:left="720"/>
        <w:rPr>
          <w:rFonts w:ascii="Arial" w:hAnsi="Arial" w:cs="Arial"/>
          <w:sz w:val="22"/>
          <w:szCs w:val="22"/>
        </w:rPr>
      </w:pPr>
    </w:p>
    <w:p w:rsidR="00D45C80" w:rsidRPr="00D45C80" w:rsidRDefault="00D45C80" w:rsidP="00D45C80">
      <w:pPr>
        <w:numPr>
          <w:ilvl w:val="0"/>
          <w:numId w:val="1"/>
        </w:numPr>
        <w:spacing w:line="360" w:lineRule="auto"/>
        <w:rPr>
          <w:rFonts w:ascii="Arial" w:hAnsi="Arial" w:cs="Arial"/>
          <w:sz w:val="22"/>
          <w:szCs w:val="22"/>
        </w:rPr>
      </w:pPr>
      <w:r w:rsidRPr="00D45C80">
        <w:rPr>
          <w:rFonts w:ascii="Arial" w:hAnsi="Arial" w:cs="Arial"/>
          <w:sz w:val="22"/>
          <w:szCs w:val="22"/>
        </w:rPr>
        <w:t xml:space="preserve">From LSC-North Harris: Mirror Lake Designs, Michael Shawn Kelly and </w:t>
      </w:r>
      <w:proofErr w:type="spellStart"/>
      <w:r w:rsidRPr="00D45C80">
        <w:rPr>
          <w:rFonts w:ascii="Arial" w:hAnsi="Arial" w:cs="Arial"/>
          <w:sz w:val="22"/>
          <w:szCs w:val="22"/>
        </w:rPr>
        <w:t>Blinda</w:t>
      </w:r>
      <w:proofErr w:type="spellEnd"/>
      <w:r w:rsidRPr="00D45C80">
        <w:rPr>
          <w:rFonts w:ascii="Arial" w:hAnsi="Arial" w:cs="Arial"/>
          <w:sz w:val="22"/>
          <w:szCs w:val="22"/>
        </w:rPr>
        <w:t xml:space="preserve"> Ann Kelly; Wright Business Technologies, Jennifer Wright and Stephen, Wright, Jr.; Office Systems of Texas, George </w:t>
      </w:r>
      <w:proofErr w:type="spellStart"/>
      <w:r w:rsidRPr="00D45C80">
        <w:rPr>
          <w:rFonts w:ascii="Arial" w:hAnsi="Arial" w:cs="Arial"/>
          <w:sz w:val="22"/>
          <w:szCs w:val="22"/>
        </w:rPr>
        <w:t>Peckham</w:t>
      </w:r>
      <w:proofErr w:type="spellEnd"/>
      <w:r w:rsidRPr="00D45C80">
        <w:rPr>
          <w:rFonts w:ascii="Arial" w:hAnsi="Arial" w:cs="Arial"/>
          <w:sz w:val="22"/>
          <w:szCs w:val="22"/>
        </w:rPr>
        <w:t>.</w:t>
      </w:r>
    </w:p>
    <w:p w:rsidR="00D45C80" w:rsidRPr="00D45C80" w:rsidRDefault="00D45C80" w:rsidP="00D45C80">
      <w:pPr>
        <w:spacing w:line="360" w:lineRule="auto"/>
        <w:rPr>
          <w:rFonts w:ascii="Arial" w:hAnsi="Arial" w:cs="Arial"/>
          <w:sz w:val="22"/>
          <w:szCs w:val="22"/>
        </w:rPr>
      </w:pPr>
    </w:p>
    <w:p w:rsidR="00D45C80" w:rsidRPr="00D45C80" w:rsidRDefault="00D45C80" w:rsidP="00D45C80">
      <w:pPr>
        <w:numPr>
          <w:ilvl w:val="0"/>
          <w:numId w:val="1"/>
        </w:numPr>
        <w:spacing w:line="360" w:lineRule="auto"/>
        <w:rPr>
          <w:rFonts w:ascii="Arial" w:hAnsi="Arial" w:cs="Arial"/>
          <w:sz w:val="22"/>
          <w:szCs w:val="22"/>
        </w:rPr>
      </w:pPr>
      <w:r w:rsidRPr="00D45C80">
        <w:rPr>
          <w:rFonts w:ascii="Arial" w:hAnsi="Arial" w:cs="Arial"/>
          <w:sz w:val="22"/>
          <w:szCs w:val="22"/>
        </w:rPr>
        <w:t>From LSC-Tomball: Cy-Fair Coatings, Inc., Cheryl Shuck; Cisco’s Salsa Co., Laura Wilson and Dennis Henderson; Massage Envy Tomball and Teas Crossing, Mack and Michelle Miller</w:t>
      </w:r>
      <w:r w:rsidRPr="00D45C80">
        <w:rPr>
          <w:rFonts w:ascii="Arial" w:hAnsi="Arial" w:cs="Arial"/>
          <w:sz w:val="22"/>
          <w:szCs w:val="22"/>
          <w:u w:color="800080"/>
        </w:rPr>
        <w:t>.</w:t>
      </w:r>
    </w:p>
    <w:p w:rsidR="00D45C80" w:rsidRPr="00D45C80" w:rsidRDefault="00D45C80" w:rsidP="00D45C80">
      <w:pPr>
        <w:spacing w:line="360" w:lineRule="auto"/>
        <w:ind w:left="720"/>
        <w:rPr>
          <w:rFonts w:ascii="Arial" w:hAnsi="Arial" w:cs="Arial"/>
          <w:sz w:val="22"/>
          <w:szCs w:val="22"/>
        </w:rPr>
      </w:pPr>
    </w:p>
    <w:p w:rsidR="00D45C80" w:rsidRPr="00D45C80" w:rsidRDefault="00D45C80" w:rsidP="00D45C80">
      <w:pPr>
        <w:numPr>
          <w:ilvl w:val="0"/>
          <w:numId w:val="1"/>
        </w:numPr>
        <w:spacing w:line="360" w:lineRule="auto"/>
        <w:rPr>
          <w:rFonts w:ascii="Arial" w:hAnsi="Arial" w:cs="Arial"/>
          <w:sz w:val="22"/>
          <w:szCs w:val="22"/>
        </w:rPr>
      </w:pPr>
      <w:r w:rsidRPr="00D45C80">
        <w:rPr>
          <w:rFonts w:ascii="Arial" w:hAnsi="Arial" w:cs="Arial"/>
          <w:sz w:val="22"/>
          <w:szCs w:val="22"/>
        </w:rPr>
        <w:t>From LSC-University Park: Basel’s All-Star Gymnastics &amp; Cheer, John and Kristen Basel; Shredding on the Go, James Parker; Hasta La Pasta Italian Grill, Alan and Jeff Smith.</w:t>
      </w:r>
    </w:p>
    <w:p w:rsidR="00D45C80" w:rsidRPr="00D45C80" w:rsidRDefault="00D45C80" w:rsidP="00D45C80">
      <w:pPr>
        <w:spacing w:line="360" w:lineRule="auto"/>
        <w:ind w:left="720"/>
        <w:rPr>
          <w:rFonts w:ascii="Arial" w:hAnsi="Arial" w:cs="Arial"/>
          <w:sz w:val="22"/>
          <w:szCs w:val="22"/>
        </w:rPr>
      </w:pPr>
    </w:p>
    <w:p w:rsidR="00D45C80" w:rsidRPr="00D45C80" w:rsidRDefault="00D45C80" w:rsidP="00D45C80">
      <w:pPr>
        <w:spacing w:line="360" w:lineRule="auto"/>
        <w:rPr>
          <w:rFonts w:ascii="Arial" w:hAnsi="Arial" w:cs="Arial"/>
          <w:b/>
          <w:sz w:val="22"/>
          <w:szCs w:val="22"/>
        </w:rPr>
      </w:pPr>
      <w:r w:rsidRPr="00D45C80">
        <w:rPr>
          <w:rFonts w:ascii="Arial" w:hAnsi="Arial" w:cs="Arial"/>
          <w:sz w:val="22"/>
          <w:szCs w:val="22"/>
        </w:rPr>
        <w:lastRenderedPageBreak/>
        <w:t>For tickets or more information about the awards banquet, call the LSC-SBDC at  832.813.6674.</w:t>
      </w:r>
      <w:r w:rsidRPr="00D45C80">
        <w:rPr>
          <w:rFonts w:ascii="Arial" w:hAnsi="Arial" w:cs="Arial"/>
          <w:sz w:val="22"/>
          <w:szCs w:val="22"/>
        </w:rPr>
        <w:br/>
        <w:t> </w:t>
      </w:r>
      <w:r w:rsidRPr="00D45C80">
        <w:rPr>
          <w:rFonts w:ascii="Arial" w:hAnsi="Arial" w:cs="Arial"/>
          <w:sz w:val="22"/>
          <w:szCs w:val="22"/>
        </w:rPr>
        <w:br/>
      </w:r>
      <w:r w:rsidRPr="00D45C80">
        <w:rPr>
          <w:rFonts w:ascii="Arial" w:hAnsi="Arial" w:cs="Arial"/>
          <w:b/>
          <w:sz w:val="22"/>
          <w:szCs w:val="22"/>
        </w:rPr>
        <w:t>About Lone Star College-Small Business Development Center</w:t>
      </w:r>
    </w:p>
    <w:p w:rsidR="00D45C80" w:rsidRPr="00D45C80" w:rsidRDefault="00D45C80" w:rsidP="00D45C80">
      <w:pPr>
        <w:spacing w:line="360" w:lineRule="auto"/>
        <w:rPr>
          <w:rFonts w:ascii="Arial" w:hAnsi="Arial" w:cs="Arial"/>
          <w:sz w:val="22"/>
          <w:szCs w:val="22"/>
        </w:rPr>
      </w:pPr>
      <w:r w:rsidRPr="00D45C80">
        <w:rPr>
          <w:rFonts w:ascii="Arial" w:hAnsi="Arial" w:cs="Arial"/>
          <w:sz w:val="22"/>
          <w:szCs w:val="22"/>
        </w:rPr>
        <w:t xml:space="preserve">The LSC-SBDC works with entrepreneurs and existing companies to help them evolve to the next level of business in today's global economy. SBDC services are available for companies in every phase of the business life cycle, helping entrepreneurs make sound decisions and succeed. </w:t>
      </w:r>
      <w:hyperlink r:id="rId8" w:history="1">
        <w:r w:rsidRPr="00D45C80">
          <w:rPr>
            <w:rStyle w:val="Hyperlink"/>
            <w:rFonts w:ascii="Arial" w:hAnsi="Arial" w:cs="Arial"/>
            <w:sz w:val="22"/>
            <w:szCs w:val="22"/>
          </w:rPr>
          <w:t>Click here</w:t>
        </w:r>
      </w:hyperlink>
      <w:r w:rsidRPr="00D45C80">
        <w:rPr>
          <w:rFonts w:ascii="Arial" w:hAnsi="Arial" w:cs="Arial"/>
          <w:sz w:val="22"/>
          <w:szCs w:val="22"/>
        </w:rPr>
        <w:t xml:space="preserve"> to learn more about LSC-SBDC.</w:t>
      </w:r>
    </w:p>
    <w:p w:rsidR="00D45C80" w:rsidRPr="00D45C80" w:rsidRDefault="00D45C80" w:rsidP="00D45C80">
      <w:pPr>
        <w:spacing w:line="360" w:lineRule="auto"/>
        <w:rPr>
          <w:rFonts w:ascii="Arial" w:hAnsi="Arial" w:cs="Arial"/>
          <w:sz w:val="22"/>
          <w:szCs w:val="22"/>
        </w:rPr>
      </w:pPr>
      <w:r w:rsidRPr="00D45C80">
        <w:rPr>
          <w:rFonts w:ascii="Arial" w:hAnsi="Arial" w:cs="Arial"/>
          <w:sz w:val="22"/>
          <w:szCs w:val="22"/>
        </w:rPr>
        <w:t xml:space="preserve">                                                              </w:t>
      </w:r>
    </w:p>
    <w:p w:rsidR="00D45C80" w:rsidRPr="003B3AEE" w:rsidRDefault="00D45C80" w:rsidP="003B3AEE">
      <w:pPr>
        <w:spacing w:line="360" w:lineRule="auto"/>
        <w:rPr>
          <w:rFonts w:ascii="Arial" w:hAnsi="Arial" w:cs="Arial"/>
          <w:b/>
          <w:sz w:val="22"/>
          <w:szCs w:val="22"/>
        </w:rPr>
      </w:pPr>
      <w:r w:rsidRPr="003B3AEE">
        <w:rPr>
          <w:rFonts w:ascii="Arial" w:hAnsi="Arial" w:cs="Arial"/>
          <w:b/>
          <w:sz w:val="22"/>
          <w:szCs w:val="22"/>
        </w:rPr>
        <w:t>About BBVA Compass</w:t>
      </w:r>
    </w:p>
    <w:p w:rsidR="00D45C80" w:rsidRPr="003B3AEE" w:rsidRDefault="00D45C80" w:rsidP="003B3AEE">
      <w:pPr>
        <w:spacing w:line="360" w:lineRule="auto"/>
        <w:rPr>
          <w:rFonts w:ascii="Arial" w:hAnsi="Arial" w:cs="Arial"/>
          <w:sz w:val="22"/>
          <w:szCs w:val="22"/>
        </w:rPr>
      </w:pPr>
      <w:r w:rsidRPr="003B3AEE">
        <w:rPr>
          <w:rFonts w:ascii="Arial" w:hAnsi="Arial" w:cs="Arial"/>
          <w:sz w:val="22"/>
          <w:szCs w:val="22"/>
        </w:rPr>
        <w:t>BBVA Compass is a Sunbelt-based financial institution that operates 672 branches, including 341 in Texas, 89 in Alabama, 77 in Arizona, 62 in California, 45 in Florida, 38 in Colorado and 20 in New Mexico, and commercial and private client offices throughout the U.S. BBVA Compass ranks among the top 25 largest U.S. commercial banks based on deposit market share and ranks among the largest banks in Alabama (2nd), Texas (4th) and Arizona (5th). BBVA Compass has been recognized as one of the leading small business lenders by the Small Business Administration, and its mobile app recently earned the Mobile Banking Leader in Functionality Award for the se</w:t>
      </w:r>
      <w:bookmarkStart w:id="0" w:name="_GoBack"/>
      <w:bookmarkEnd w:id="0"/>
      <w:r w:rsidRPr="003B3AEE">
        <w:rPr>
          <w:rFonts w:ascii="Arial" w:hAnsi="Arial" w:cs="Arial"/>
          <w:sz w:val="22"/>
          <w:szCs w:val="22"/>
        </w:rPr>
        <w:t xml:space="preserve">cond consecutive year from Javelin Strategy </w:t>
      </w:r>
      <w:r w:rsidR="003B3AEE">
        <w:rPr>
          <w:rFonts w:ascii="Arial" w:hAnsi="Arial" w:cs="Arial"/>
          <w:sz w:val="22"/>
          <w:szCs w:val="22"/>
        </w:rPr>
        <w:t xml:space="preserve">&amp; Research. Additional information about BBVA Compass can be found at </w:t>
      </w:r>
      <w:hyperlink r:id="rId9" w:history="1">
        <w:r w:rsidR="003B3AEE" w:rsidRPr="003B3AEE">
          <w:rPr>
            <w:rStyle w:val="Hyperlink"/>
            <w:rFonts w:ascii="Arial" w:hAnsi="Arial" w:cs="Arial"/>
            <w:sz w:val="22"/>
            <w:szCs w:val="22"/>
          </w:rPr>
          <w:t>BBVACompass.com</w:t>
        </w:r>
      </w:hyperlink>
      <w:r w:rsidR="003B3AEE">
        <w:rPr>
          <w:rFonts w:ascii="Arial" w:hAnsi="Arial" w:cs="Arial"/>
          <w:sz w:val="22"/>
          <w:szCs w:val="22"/>
        </w:rPr>
        <w:t xml:space="preserve">, by following </w:t>
      </w:r>
      <w:hyperlink r:id="rId10" w:history="1">
        <w:r w:rsidR="003B3AEE" w:rsidRPr="003B3AEE">
          <w:rPr>
            <w:rStyle w:val="Hyperlink"/>
            <w:rFonts w:ascii="Arial" w:hAnsi="Arial" w:cs="Arial"/>
            <w:sz w:val="22"/>
            <w:szCs w:val="22"/>
          </w:rPr>
          <w:t>@</w:t>
        </w:r>
        <w:proofErr w:type="spellStart"/>
        <w:r w:rsidR="003B3AEE" w:rsidRPr="003B3AEE">
          <w:rPr>
            <w:rStyle w:val="Hyperlink"/>
            <w:rFonts w:ascii="Arial" w:hAnsi="Arial" w:cs="Arial"/>
            <w:sz w:val="22"/>
            <w:szCs w:val="22"/>
          </w:rPr>
          <w:t>BBVACompassNews</w:t>
        </w:r>
        <w:proofErr w:type="spellEnd"/>
      </w:hyperlink>
      <w:r w:rsidR="003B3AEE">
        <w:rPr>
          <w:rFonts w:ascii="Arial" w:hAnsi="Arial" w:cs="Arial"/>
          <w:sz w:val="22"/>
          <w:szCs w:val="22"/>
        </w:rPr>
        <w:t xml:space="preserve"> on Twitter or visiting newsroom.bbbvacompas.com.</w:t>
      </w:r>
    </w:p>
    <w:p w:rsidR="00D45C80" w:rsidRPr="00D45C80" w:rsidRDefault="00D45C80" w:rsidP="00D45C80">
      <w:pPr>
        <w:spacing w:line="360" w:lineRule="auto"/>
        <w:rPr>
          <w:rFonts w:ascii="Arial" w:hAnsi="Arial" w:cs="Arial"/>
          <w:sz w:val="22"/>
          <w:szCs w:val="22"/>
        </w:rPr>
      </w:pPr>
    </w:p>
    <w:p w:rsidR="00D45C80" w:rsidRPr="00D45C80" w:rsidRDefault="00D45C80" w:rsidP="00D45C80">
      <w:pPr>
        <w:spacing w:line="360" w:lineRule="auto"/>
        <w:rPr>
          <w:rFonts w:ascii="Arial" w:hAnsi="Arial" w:cs="Arial"/>
          <w:b/>
          <w:sz w:val="22"/>
          <w:szCs w:val="22"/>
        </w:rPr>
      </w:pPr>
      <w:r w:rsidRPr="00D45C80">
        <w:rPr>
          <w:rFonts w:ascii="Arial" w:hAnsi="Arial" w:cs="Arial"/>
          <w:b/>
          <w:sz w:val="22"/>
          <w:szCs w:val="22"/>
        </w:rPr>
        <w:t>About Lone Star College</w:t>
      </w:r>
    </w:p>
    <w:p w:rsidR="00D45C80" w:rsidRPr="00D45C80" w:rsidRDefault="00D45C80" w:rsidP="00D45C80">
      <w:pPr>
        <w:spacing w:line="360" w:lineRule="auto"/>
        <w:rPr>
          <w:rFonts w:ascii="Arial" w:hAnsi="Arial" w:cs="Arial"/>
          <w:sz w:val="22"/>
          <w:szCs w:val="22"/>
        </w:rPr>
      </w:pPr>
      <w:r w:rsidRPr="00D45C80">
        <w:rPr>
          <w:rFonts w:ascii="Arial" w:hAnsi="Arial" w:cs="Arial"/>
          <w:sz w:val="22"/>
          <w:szCs w:val="22"/>
        </w:rPr>
        <w:t xml:space="preserve">Known for its leadership, innovation and steadfast commitment to student success, Lone Star College provides high-quality academic transfer and workforce education / career training programs to more than 85,000 credit students each semester, and a </w:t>
      </w:r>
      <w:r w:rsidRPr="00D45C80">
        <w:rPr>
          <w:rFonts w:ascii="Arial" w:hAnsi="Arial" w:cs="Arial"/>
          <w:sz w:val="22"/>
          <w:szCs w:val="22"/>
        </w:rPr>
        <w:lastRenderedPageBreak/>
        <w:t xml:space="preserve">total enrollment of 98,000 students. LSC is training tomorrow’s workforce </w:t>
      </w:r>
      <w:bookmarkStart w:id="1" w:name="_SG_73a740fda98747928690642d7dc8b377"/>
      <w:r w:rsidRPr="00D45C80">
        <w:rPr>
          <w:rFonts w:ascii="Arial" w:hAnsi="Arial" w:cs="Arial"/>
          <w:sz w:val="22"/>
          <w:szCs w:val="22"/>
        </w:rPr>
        <w:t>today</w:t>
      </w:r>
      <w:bookmarkEnd w:id="1"/>
      <w:r w:rsidRPr="00D45C80">
        <w:rPr>
          <w:rFonts w:ascii="Arial" w:hAnsi="Arial" w:cs="Arial"/>
          <w:sz w:val="22"/>
          <w:szCs w:val="22"/>
        </w:rPr>
        <w:t xml:space="preserve"> and redefining the community college experience to promote student success and economic prosperity. Stephen C. Head, Ph.D., is the chancellor of LSC, the largest institution of higher education in the Houston area, which consists of six colleges, eight centers, two university centers, Lone Star Corporate College and LSC-Online. To learn more visit</w:t>
      </w:r>
      <w:hyperlink r:id="rId11" w:history="1">
        <w:r w:rsidRPr="00D45C80">
          <w:rPr>
            <w:rStyle w:val="Hyperlink"/>
            <w:rFonts w:ascii="Arial" w:hAnsi="Arial" w:cs="Arial"/>
            <w:sz w:val="22"/>
            <w:szCs w:val="22"/>
          </w:rPr>
          <w:t xml:space="preserve"> </w:t>
        </w:r>
      </w:hyperlink>
      <w:hyperlink r:id="rId12" w:history="1">
        <w:r w:rsidRPr="00D45C80">
          <w:rPr>
            <w:rStyle w:val="Hyperlink"/>
            <w:rFonts w:ascii="Arial" w:hAnsi="Arial" w:cs="Arial"/>
            <w:sz w:val="22"/>
            <w:szCs w:val="22"/>
          </w:rPr>
          <w:t>LoneStar.edu</w:t>
        </w:r>
      </w:hyperlink>
      <w:r w:rsidRPr="00D45C80">
        <w:rPr>
          <w:rFonts w:ascii="Arial" w:hAnsi="Arial" w:cs="Arial"/>
          <w:sz w:val="22"/>
          <w:szCs w:val="22"/>
        </w:rPr>
        <w:t>.</w:t>
      </w:r>
    </w:p>
    <w:p w:rsidR="00D95B8D" w:rsidRPr="00D45C80" w:rsidRDefault="00D95B8D" w:rsidP="00D45C80">
      <w:pPr>
        <w:spacing w:line="360" w:lineRule="auto"/>
        <w:rPr>
          <w:rFonts w:ascii="Arial" w:hAnsi="Arial" w:cs="Arial"/>
          <w:sz w:val="22"/>
          <w:szCs w:val="22"/>
        </w:rPr>
      </w:pPr>
    </w:p>
    <w:p w:rsidR="00D45C80" w:rsidRPr="00D45C80" w:rsidRDefault="00D45C80" w:rsidP="00D45C80">
      <w:pPr>
        <w:spacing w:line="360" w:lineRule="auto"/>
        <w:jc w:val="center"/>
        <w:rPr>
          <w:rFonts w:ascii="Arial" w:hAnsi="Arial" w:cs="Arial"/>
          <w:sz w:val="22"/>
          <w:szCs w:val="22"/>
        </w:rPr>
      </w:pPr>
      <w:r w:rsidRPr="00D45C80">
        <w:rPr>
          <w:rFonts w:ascii="Arial" w:hAnsi="Arial" w:cs="Arial"/>
          <w:sz w:val="22"/>
          <w:szCs w:val="22"/>
        </w:rPr>
        <w:t>####</w:t>
      </w:r>
    </w:p>
    <w:sectPr w:rsidR="00D45C80" w:rsidRPr="00D4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C5203"/>
    <w:multiLevelType w:val="hybridMultilevel"/>
    <w:tmpl w:val="C910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80"/>
    <w:rsid w:val="0002142E"/>
    <w:rsid w:val="00071864"/>
    <w:rsid w:val="00074D86"/>
    <w:rsid w:val="00095888"/>
    <w:rsid w:val="000A4BC0"/>
    <w:rsid w:val="00156A39"/>
    <w:rsid w:val="001A302E"/>
    <w:rsid w:val="001F3F63"/>
    <w:rsid w:val="00203DB9"/>
    <w:rsid w:val="00221C95"/>
    <w:rsid w:val="00231235"/>
    <w:rsid w:val="002376EE"/>
    <w:rsid w:val="00264DDC"/>
    <w:rsid w:val="00271BC5"/>
    <w:rsid w:val="00277D00"/>
    <w:rsid w:val="002837DD"/>
    <w:rsid w:val="002A7D7C"/>
    <w:rsid w:val="002B05A7"/>
    <w:rsid w:val="002D1765"/>
    <w:rsid w:val="002D7633"/>
    <w:rsid w:val="00310B9B"/>
    <w:rsid w:val="00361F30"/>
    <w:rsid w:val="003644F8"/>
    <w:rsid w:val="003746BD"/>
    <w:rsid w:val="0037703D"/>
    <w:rsid w:val="003B3AEE"/>
    <w:rsid w:val="003D5108"/>
    <w:rsid w:val="0040128A"/>
    <w:rsid w:val="004051EE"/>
    <w:rsid w:val="00411425"/>
    <w:rsid w:val="0042774C"/>
    <w:rsid w:val="00436157"/>
    <w:rsid w:val="0048799F"/>
    <w:rsid w:val="0049651B"/>
    <w:rsid w:val="00497A26"/>
    <w:rsid w:val="004C4629"/>
    <w:rsid w:val="005B32EE"/>
    <w:rsid w:val="005D702C"/>
    <w:rsid w:val="00633AC3"/>
    <w:rsid w:val="00634BE3"/>
    <w:rsid w:val="0068382E"/>
    <w:rsid w:val="00695BD2"/>
    <w:rsid w:val="006D4B61"/>
    <w:rsid w:val="00710648"/>
    <w:rsid w:val="00721395"/>
    <w:rsid w:val="00745E93"/>
    <w:rsid w:val="007A1592"/>
    <w:rsid w:val="00804346"/>
    <w:rsid w:val="00821CD9"/>
    <w:rsid w:val="00860627"/>
    <w:rsid w:val="00875357"/>
    <w:rsid w:val="00877141"/>
    <w:rsid w:val="0089794C"/>
    <w:rsid w:val="008B6DBD"/>
    <w:rsid w:val="009030B4"/>
    <w:rsid w:val="00930D63"/>
    <w:rsid w:val="0093596E"/>
    <w:rsid w:val="00960FFF"/>
    <w:rsid w:val="00972DBF"/>
    <w:rsid w:val="009A7880"/>
    <w:rsid w:val="009E308C"/>
    <w:rsid w:val="00A113E6"/>
    <w:rsid w:val="00A153E7"/>
    <w:rsid w:val="00A30E05"/>
    <w:rsid w:val="00A51632"/>
    <w:rsid w:val="00A9628A"/>
    <w:rsid w:val="00AA001A"/>
    <w:rsid w:val="00AB546E"/>
    <w:rsid w:val="00AC40D2"/>
    <w:rsid w:val="00B261B8"/>
    <w:rsid w:val="00B40850"/>
    <w:rsid w:val="00B52FFE"/>
    <w:rsid w:val="00BD2ECE"/>
    <w:rsid w:val="00BE1A20"/>
    <w:rsid w:val="00BE6335"/>
    <w:rsid w:val="00C35696"/>
    <w:rsid w:val="00C7119B"/>
    <w:rsid w:val="00C772EA"/>
    <w:rsid w:val="00CF20AC"/>
    <w:rsid w:val="00D364D8"/>
    <w:rsid w:val="00D4443A"/>
    <w:rsid w:val="00D45C80"/>
    <w:rsid w:val="00D84D87"/>
    <w:rsid w:val="00D85C96"/>
    <w:rsid w:val="00D95B8D"/>
    <w:rsid w:val="00E84830"/>
    <w:rsid w:val="00E919DF"/>
    <w:rsid w:val="00EA3B73"/>
    <w:rsid w:val="00EF0924"/>
    <w:rsid w:val="00F1387A"/>
    <w:rsid w:val="00F34699"/>
    <w:rsid w:val="00FA5BCF"/>
    <w:rsid w:val="00FA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4D3D"/>
  <w15:chartTrackingRefBased/>
  <w15:docId w15:val="{C9D1E401-9D54-43D3-8C13-85DEACEF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C8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Heading">
    <w:name w:val="Press Heading"/>
    <w:basedOn w:val="Normal"/>
    <w:rsid w:val="00D45C80"/>
    <w:pPr>
      <w:spacing w:line="360" w:lineRule="auto"/>
      <w:jc w:val="right"/>
    </w:pPr>
    <w:rPr>
      <w:rFonts w:ascii="Helvetica" w:hAnsi="Helvetica"/>
      <w:sz w:val="20"/>
    </w:rPr>
  </w:style>
  <w:style w:type="character" w:styleId="Hyperlink">
    <w:name w:val="Hyperlink"/>
    <w:rsid w:val="00D45C80"/>
    <w:rPr>
      <w:color w:val="0000FF"/>
      <w:u w:val="single"/>
    </w:rPr>
  </w:style>
  <w:style w:type="paragraph" w:styleId="BodyTextIndent">
    <w:name w:val="Body Text Indent"/>
    <w:basedOn w:val="Normal"/>
    <w:link w:val="BodyTextIndentChar"/>
    <w:rsid w:val="00D45C80"/>
    <w:pPr>
      <w:spacing w:line="480" w:lineRule="auto"/>
      <w:ind w:firstLine="180"/>
    </w:pPr>
    <w:rPr>
      <w:rFonts w:ascii="Helvetica" w:eastAsia="Times New Roman" w:hAnsi="Helvetica"/>
      <w:sz w:val="20"/>
    </w:rPr>
  </w:style>
  <w:style w:type="character" w:customStyle="1" w:styleId="BodyTextIndentChar">
    <w:name w:val="Body Text Indent Char"/>
    <w:basedOn w:val="DefaultParagraphFont"/>
    <w:link w:val="BodyTextIndent"/>
    <w:rsid w:val="00D45C80"/>
    <w:rPr>
      <w:rFonts w:ascii="Helvetica" w:eastAsia="Times New Roman" w:hAnsi="Helvetica" w:cs="Times New Roman"/>
      <w:sz w:val="20"/>
      <w:szCs w:val="20"/>
    </w:rPr>
  </w:style>
  <w:style w:type="paragraph" w:styleId="NormalWeb">
    <w:name w:val="Normal (Web)"/>
    <w:basedOn w:val="Normal"/>
    <w:uiPriority w:val="99"/>
    <w:rsid w:val="00D45C80"/>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D45C80"/>
    <w:pPr>
      <w:tabs>
        <w:tab w:val="center" w:pos="4320"/>
        <w:tab w:val="right" w:pos="8640"/>
      </w:tabs>
    </w:pPr>
  </w:style>
  <w:style w:type="character" w:customStyle="1" w:styleId="HeaderChar">
    <w:name w:val="Header Char"/>
    <w:basedOn w:val="DefaultParagraphFont"/>
    <w:link w:val="Header"/>
    <w:uiPriority w:val="99"/>
    <w:rsid w:val="00D45C80"/>
    <w:rPr>
      <w:rFonts w:ascii="Times" w:eastAsia="Times" w:hAnsi="Times" w:cs="Times New Roman"/>
      <w:sz w:val="24"/>
      <w:szCs w:val="20"/>
    </w:rPr>
  </w:style>
  <w:style w:type="character" w:customStyle="1" w:styleId="apple-converted-space">
    <w:name w:val="apple-converted-space"/>
    <w:rsid w:val="00D45C80"/>
  </w:style>
  <w:style w:type="paragraph" w:styleId="ListParagraph">
    <w:name w:val="List Paragraph"/>
    <w:basedOn w:val="Normal"/>
    <w:uiPriority w:val="34"/>
    <w:qFormat/>
    <w:rsid w:val="00D45C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star.sbdcnetwork.net/lonestar/default.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d.T.Young@LoneStar.edu" TargetMode="External"/><Relationship Id="rId12" Type="http://schemas.openxmlformats.org/officeDocument/2006/relationships/hyperlink" Target="http://lonesta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VanRysdam@LoneStar.edu" TargetMode="External"/><Relationship Id="rId11" Type="http://schemas.openxmlformats.org/officeDocument/2006/relationships/hyperlink" Target="http://lonestar.edu" TargetMode="External"/><Relationship Id="rId5" Type="http://schemas.openxmlformats.org/officeDocument/2006/relationships/image" Target="media/image1.jpeg"/><Relationship Id="rId10" Type="http://schemas.openxmlformats.org/officeDocument/2006/relationships/hyperlink" Target="http://www.Twitter.com/bbvacompassnews" TargetMode="External"/><Relationship Id="rId4" Type="http://schemas.openxmlformats.org/officeDocument/2006/relationships/webSettings" Target="webSettings.xml"/><Relationship Id="rId9" Type="http://schemas.openxmlformats.org/officeDocument/2006/relationships/hyperlink" Target="http://www.bbvacompa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4664</Characters>
  <Application>Microsoft Office Word</Application>
  <DocSecurity>0</DocSecurity>
  <Lines>38</Lines>
  <Paragraphs>10</Paragraphs>
  <ScaleCrop>false</ScaleCrop>
  <Company>Lone Star College</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Rysdam, Bill</dc:creator>
  <cp:keywords/>
  <dc:description/>
  <cp:lastModifiedBy>Van Rysdam, Bill</cp:lastModifiedBy>
  <cp:revision>2</cp:revision>
  <dcterms:created xsi:type="dcterms:W3CDTF">2016-09-20T21:21:00Z</dcterms:created>
  <dcterms:modified xsi:type="dcterms:W3CDTF">2016-09-20T21:21:00Z</dcterms:modified>
</cp:coreProperties>
</file>